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50" w:rsidRPr="00800866" w:rsidRDefault="000B6A50" w:rsidP="00800866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Hlk81451702"/>
      <w:r w:rsidRPr="00800866">
        <w:rPr>
          <w:rFonts w:ascii="Times New Roman" w:hAnsi="Times New Roman"/>
          <w:b/>
          <w:sz w:val="24"/>
          <w:szCs w:val="24"/>
        </w:rPr>
        <w:t xml:space="preserve">Előterjesztés </w:t>
      </w:r>
    </w:p>
    <w:p w:rsidR="000B6A50" w:rsidRPr="00800866" w:rsidRDefault="000B6A50" w:rsidP="00800866">
      <w:pPr>
        <w:jc w:val="both"/>
        <w:rPr>
          <w:rFonts w:ascii="Times New Roman" w:hAnsi="Times New Roman"/>
          <w:b/>
          <w:sz w:val="24"/>
          <w:szCs w:val="24"/>
        </w:rPr>
      </w:pPr>
      <w:r w:rsidRPr="00800866">
        <w:rPr>
          <w:rFonts w:ascii="Times New Roman" w:hAnsi="Times New Roman"/>
          <w:b/>
          <w:sz w:val="24"/>
          <w:szCs w:val="24"/>
        </w:rPr>
        <w:t xml:space="preserve">Nyúl Község Önkormányzata </w:t>
      </w:r>
    </w:p>
    <w:p w:rsidR="000B6A50" w:rsidRPr="00800866" w:rsidRDefault="000B6A50" w:rsidP="00800866">
      <w:pPr>
        <w:jc w:val="both"/>
        <w:rPr>
          <w:rFonts w:ascii="Times New Roman" w:hAnsi="Times New Roman"/>
          <w:b/>
          <w:sz w:val="24"/>
          <w:szCs w:val="24"/>
        </w:rPr>
      </w:pPr>
      <w:r w:rsidRPr="00800866">
        <w:rPr>
          <w:rFonts w:ascii="Times New Roman" w:hAnsi="Times New Roman"/>
          <w:b/>
          <w:sz w:val="24"/>
          <w:szCs w:val="24"/>
        </w:rPr>
        <w:t>Képviselő-testülete 2024. január …..-i ülésére</w:t>
      </w:r>
    </w:p>
    <w:bookmarkEnd w:id="0"/>
    <w:p w:rsidR="000B6A50" w:rsidRPr="00800866" w:rsidRDefault="000B6A50" w:rsidP="00800866">
      <w:pPr>
        <w:jc w:val="both"/>
        <w:rPr>
          <w:rFonts w:ascii="Times New Roman" w:hAnsi="Times New Roman"/>
          <w:b/>
          <w:sz w:val="24"/>
          <w:szCs w:val="24"/>
        </w:rPr>
      </w:pPr>
    </w:p>
    <w:p w:rsidR="000B6A50" w:rsidRPr="00800866" w:rsidRDefault="000B6A50" w:rsidP="0080086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00866">
        <w:rPr>
          <w:rFonts w:ascii="Times New Roman" w:hAnsi="Times New Roman"/>
          <w:b/>
          <w:sz w:val="24"/>
          <w:szCs w:val="24"/>
        </w:rPr>
        <w:t>Nyúl Településképi rendelet módosítását</w:t>
      </w:r>
      <w:r w:rsidRPr="00800866">
        <w:rPr>
          <w:rFonts w:ascii="Times New Roman" w:hAnsi="Times New Roman"/>
          <w:b/>
          <w:bCs/>
          <w:sz w:val="24"/>
          <w:szCs w:val="24"/>
        </w:rPr>
        <w:t xml:space="preserve"> megalapozó döntés</w:t>
      </w:r>
    </w:p>
    <w:p w:rsidR="000B6A50" w:rsidRPr="00800866" w:rsidRDefault="000B6A50" w:rsidP="00800866">
      <w:pPr>
        <w:jc w:val="both"/>
        <w:rPr>
          <w:rFonts w:ascii="Times New Roman" w:hAnsi="Times New Roman"/>
          <w:sz w:val="24"/>
          <w:szCs w:val="24"/>
        </w:rPr>
      </w:pPr>
    </w:p>
    <w:p w:rsidR="000B6A50" w:rsidRPr="00800866" w:rsidRDefault="000B6A50" w:rsidP="00800866">
      <w:pPr>
        <w:jc w:val="both"/>
        <w:rPr>
          <w:rFonts w:ascii="Times New Roman" w:hAnsi="Times New Roman"/>
          <w:sz w:val="24"/>
          <w:szCs w:val="24"/>
        </w:rPr>
      </w:pPr>
    </w:p>
    <w:p w:rsidR="000B6A50" w:rsidRPr="00800866" w:rsidRDefault="000B6A50" w:rsidP="0080086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00866">
        <w:rPr>
          <w:rFonts w:ascii="Times New Roman" w:hAnsi="Times New Roman"/>
          <w:b/>
          <w:bCs/>
          <w:sz w:val="24"/>
          <w:szCs w:val="24"/>
        </w:rPr>
        <w:t>Tisztelt Képviselő-testület!</w:t>
      </w:r>
    </w:p>
    <w:p w:rsidR="000B6A50" w:rsidRPr="00800866" w:rsidRDefault="000B6A50" w:rsidP="00800866">
      <w:pPr>
        <w:jc w:val="both"/>
        <w:rPr>
          <w:rFonts w:ascii="Times New Roman" w:hAnsi="Times New Roman"/>
          <w:sz w:val="24"/>
          <w:szCs w:val="24"/>
        </w:rPr>
      </w:pPr>
    </w:p>
    <w:p w:rsidR="000B6A50" w:rsidRPr="00800866" w:rsidRDefault="000B6A50" w:rsidP="00800866">
      <w:pPr>
        <w:jc w:val="both"/>
        <w:rPr>
          <w:rFonts w:ascii="Times New Roman" w:hAnsi="Times New Roman"/>
          <w:sz w:val="24"/>
          <w:szCs w:val="24"/>
        </w:rPr>
      </w:pPr>
    </w:p>
    <w:p w:rsidR="000B6A50" w:rsidRPr="00800866" w:rsidRDefault="000B6A50" w:rsidP="00800866">
      <w:pPr>
        <w:jc w:val="both"/>
        <w:rPr>
          <w:rFonts w:ascii="Times New Roman" w:hAnsi="Times New Roman"/>
          <w:sz w:val="24"/>
          <w:szCs w:val="24"/>
        </w:rPr>
      </w:pPr>
      <w:r w:rsidRPr="00800866">
        <w:rPr>
          <w:rFonts w:ascii="Times New Roman" w:hAnsi="Times New Roman"/>
          <w:sz w:val="24"/>
          <w:szCs w:val="24"/>
        </w:rPr>
        <w:t>A Parlament 2024. január 1-vel módosította a településkép védelméről szóló 2016. évi LXXIV. törvény az alábbiak szerint</w:t>
      </w:r>
    </w:p>
    <w:p w:rsidR="000B6A50" w:rsidRPr="00800866" w:rsidRDefault="000B6A50" w:rsidP="00800866">
      <w:pPr>
        <w:jc w:val="both"/>
        <w:rPr>
          <w:rFonts w:ascii="Times New Roman" w:hAnsi="Times New Roman"/>
          <w:sz w:val="24"/>
          <w:szCs w:val="24"/>
        </w:rPr>
      </w:pPr>
    </w:p>
    <w:p w:rsidR="000B6A50" w:rsidRPr="002F47F6" w:rsidRDefault="000B6A50" w:rsidP="002F47F6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2F47F6">
        <w:rPr>
          <w:rFonts w:ascii="Times New Roman" w:hAnsi="Times New Roman"/>
        </w:rPr>
        <w:t xml:space="preserve">Tktv. 11/B. § kiegészült az alábbi (1a) bekezdéssel: </w:t>
      </w:r>
    </w:p>
    <w:p w:rsidR="000B6A50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D711CC">
        <w:rPr>
          <w:rFonts w:ascii="Times New Roman" w:hAnsi="Times New Roman"/>
          <w:i/>
          <w:iCs/>
          <w:sz w:val="24"/>
          <w:szCs w:val="24"/>
          <w:lang w:eastAsia="en-US"/>
        </w:rPr>
        <w:t>„(1a) A településképi rendelet nem tartalmazhat olyan rendelkezést, amely az utcabútorok – ideértve a funkcionális célokat szolgáló utcabútorokat is – létesítését vagy telepítését, az u</w:t>
      </w:r>
      <w:r w:rsidRPr="00D711CC">
        <w:rPr>
          <w:rFonts w:ascii="Times New Roman" w:hAnsi="Times New Roman"/>
          <w:i/>
          <w:iCs/>
          <w:sz w:val="24"/>
          <w:szCs w:val="24"/>
          <w:lang w:eastAsia="en-US"/>
        </w:rPr>
        <w:t>t</w:t>
      </w:r>
      <w:r w:rsidRPr="00D711CC">
        <w:rPr>
          <w:rFonts w:ascii="Times New Roman" w:hAnsi="Times New Roman"/>
          <w:i/>
          <w:iCs/>
          <w:sz w:val="24"/>
          <w:szCs w:val="24"/>
          <w:lang w:eastAsia="en-US"/>
        </w:rPr>
        <w:t>cabútor reklámhordozóként, reklámhordozót tartó berendezésként történő használatát, illetve az utcabútoron reklám közzétételét az (1) bekezdésben foglaltaknál, valamint a településkép védelméről szóló törvény reklámok közzétételével kapcsolatos rendelkezéseinek végrehajtás</w:t>
      </w:r>
      <w:r w:rsidRPr="00D711CC">
        <w:rPr>
          <w:rFonts w:ascii="Times New Roman" w:hAnsi="Times New Roman"/>
          <w:i/>
          <w:iCs/>
          <w:sz w:val="24"/>
          <w:szCs w:val="24"/>
          <w:lang w:eastAsia="en-US"/>
        </w:rPr>
        <w:t>á</w:t>
      </w:r>
      <w:r w:rsidRPr="00D711CC">
        <w:rPr>
          <w:rFonts w:ascii="Times New Roman" w:hAnsi="Times New Roman"/>
          <w:i/>
          <w:iCs/>
          <w:sz w:val="24"/>
          <w:szCs w:val="24"/>
          <w:lang w:eastAsia="en-US"/>
        </w:rPr>
        <w:t>ról szóló rendeletnek a közterületekre és köztulajdonban álló ingatlanokra vonatkozó előír</w:t>
      </w:r>
      <w:r w:rsidRPr="00D711CC">
        <w:rPr>
          <w:rFonts w:ascii="Times New Roman" w:hAnsi="Times New Roman"/>
          <w:i/>
          <w:iCs/>
          <w:sz w:val="24"/>
          <w:szCs w:val="24"/>
          <w:lang w:eastAsia="en-US"/>
        </w:rPr>
        <w:t>á</w:t>
      </w:r>
      <w:r w:rsidRPr="00D711C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sainál nagyobb mértékben tiltja vagy korlátozza.” </w:t>
      </w:r>
    </w:p>
    <w:p w:rsidR="000B6A50" w:rsidRPr="00D711CC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B6A50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11CC">
        <w:rPr>
          <w:rFonts w:ascii="Times New Roman" w:hAnsi="Times New Roman"/>
          <w:sz w:val="24"/>
          <w:szCs w:val="24"/>
          <w:lang w:eastAsia="en-US"/>
        </w:rPr>
        <w:t>Megengedőbb szabályozással eddig sem élhetett az önkormányzat, most a szigorúbb szab</w:t>
      </w:r>
      <w:r w:rsidRPr="00D711CC">
        <w:rPr>
          <w:rFonts w:ascii="Times New Roman" w:hAnsi="Times New Roman"/>
          <w:sz w:val="24"/>
          <w:szCs w:val="24"/>
          <w:lang w:eastAsia="en-US"/>
        </w:rPr>
        <w:t>á</w:t>
      </w:r>
      <w:r w:rsidRPr="00D711CC">
        <w:rPr>
          <w:rFonts w:ascii="Times New Roman" w:hAnsi="Times New Roman"/>
          <w:sz w:val="24"/>
          <w:szCs w:val="24"/>
          <w:lang w:eastAsia="en-US"/>
        </w:rPr>
        <w:t xml:space="preserve">lyozás tilalmát is kimondja e tárgyban a törvény. </w:t>
      </w:r>
    </w:p>
    <w:p w:rsidR="000B6A50" w:rsidRPr="00D711CC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B6A50" w:rsidRPr="00D711CC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11CC">
        <w:rPr>
          <w:rFonts w:ascii="Times New Roman" w:hAnsi="Times New Roman"/>
          <w:sz w:val="24"/>
          <w:szCs w:val="24"/>
          <w:lang w:eastAsia="en-US"/>
        </w:rPr>
        <w:t xml:space="preserve">2. Tktv. 12. § (2) bekezdése kiegészült egy h) ponttal: </w:t>
      </w:r>
    </w:p>
    <w:p w:rsidR="000B6A50" w:rsidRPr="00D711CC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B6A50" w:rsidRPr="00D711CC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11CC">
        <w:rPr>
          <w:rFonts w:ascii="Times New Roman" w:hAnsi="Times New Roman"/>
          <w:i/>
          <w:iCs/>
          <w:sz w:val="24"/>
          <w:szCs w:val="24"/>
          <w:lang w:eastAsia="en-US"/>
        </w:rPr>
        <w:t>„(2) Felhatalmazást kap az önkormányzat képviselő-testülete (közgyűlése), hogy – a (2a) b</w:t>
      </w:r>
      <w:r w:rsidRPr="00D711CC">
        <w:rPr>
          <w:rFonts w:ascii="Times New Roman" w:hAnsi="Times New Roman"/>
          <w:i/>
          <w:iCs/>
          <w:sz w:val="24"/>
          <w:szCs w:val="24"/>
          <w:lang w:eastAsia="en-US"/>
        </w:rPr>
        <w:t>e</w:t>
      </w:r>
      <w:r w:rsidRPr="00D711CC">
        <w:rPr>
          <w:rFonts w:ascii="Times New Roman" w:hAnsi="Times New Roman"/>
          <w:i/>
          <w:iCs/>
          <w:sz w:val="24"/>
          <w:szCs w:val="24"/>
          <w:lang w:eastAsia="en-US"/>
        </w:rPr>
        <w:t>kezdés szerinti jogszabályok hatálya alá tartozó településképi szempontból kiemelt jelentős</w:t>
      </w:r>
      <w:r w:rsidRPr="00D711CC">
        <w:rPr>
          <w:rFonts w:ascii="Times New Roman" w:hAnsi="Times New Roman"/>
          <w:i/>
          <w:iCs/>
          <w:sz w:val="24"/>
          <w:szCs w:val="24"/>
          <w:lang w:eastAsia="en-US"/>
        </w:rPr>
        <w:t>é</w:t>
      </w:r>
      <w:r w:rsidRPr="00D711C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gű, egyedi településkép-védelem alatt álló terület kivételével – a településképi rendeletben állapítsa meg </w:t>
      </w:r>
    </w:p>
    <w:p w:rsidR="000B6A50" w:rsidRPr="00D711CC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11C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… </w:t>
      </w:r>
    </w:p>
    <w:p w:rsidR="000B6A50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D711C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h) a helyi önkormányzat illetékességi területén létesíthető reklámhordozók megjelenésének különös formai (műszaki) követelményeit.” </w:t>
      </w:r>
    </w:p>
    <w:p w:rsidR="000B6A50" w:rsidRPr="00D711CC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B6A50" w:rsidRPr="00D711CC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11CC">
        <w:rPr>
          <w:rFonts w:ascii="Times New Roman" w:hAnsi="Times New Roman"/>
          <w:sz w:val="24"/>
          <w:szCs w:val="24"/>
          <w:lang w:eastAsia="en-US"/>
        </w:rPr>
        <w:t>E változás lényege, hogy a reklámhordozók számát (melyet korábban meghatározhatott a h</w:t>
      </w:r>
      <w:r w:rsidRPr="00D711CC">
        <w:rPr>
          <w:rFonts w:ascii="Times New Roman" w:hAnsi="Times New Roman"/>
          <w:sz w:val="24"/>
          <w:szCs w:val="24"/>
          <w:lang w:eastAsia="en-US"/>
        </w:rPr>
        <w:t>e</w:t>
      </w:r>
      <w:r w:rsidRPr="00D711CC">
        <w:rPr>
          <w:rFonts w:ascii="Times New Roman" w:hAnsi="Times New Roman"/>
          <w:sz w:val="24"/>
          <w:szCs w:val="24"/>
          <w:lang w:eastAsia="en-US"/>
        </w:rPr>
        <w:t xml:space="preserve">lyi rendelet) nem korlátozhatja az önkormányzat a településképi rendeletében. </w:t>
      </w:r>
    </w:p>
    <w:p w:rsidR="000B6A50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B6A50" w:rsidRPr="00D711CC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11CC">
        <w:rPr>
          <w:rFonts w:ascii="Times New Roman" w:hAnsi="Times New Roman"/>
          <w:sz w:val="24"/>
          <w:szCs w:val="24"/>
          <w:lang w:eastAsia="en-US"/>
        </w:rPr>
        <w:t xml:space="preserve">3. Tktv. 16/E. §-a a fentiekkel összefüggésben kimondja: </w:t>
      </w:r>
    </w:p>
    <w:p w:rsidR="000B6A50" w:rsidRPr="00D711CC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B6A50" w:rsidRDefault="000B6A50" w:rsidP="00A976B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11CC">
        <w:rPr>
          <w:rFonts w:ascii="Times New Roman" w:hAnsi="Times New Roman"/>
          <w:sz w:val="24"/>
          <w:szCs w:val="24"/>
          <w:lang w:eastAsia="en-US"/>
        </w:rPr>
        <w:t>„</w:t>
      </w:r>
      <w:r w:rsidRPr="00D711C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A helyi önkormányzat képviselő-testülete </w:t>
      </w:r>
      <w:r w:rsidRPr="00D711CC">
        <w:rPr>
          <w:rFonts w:ascii="Times New Roman" w:hAnsi="Times New Roman"/>
          <w:sz w:val="24"/>
          <w:szCs w:val="24"/>
          <w:lang w:eastAsia="en-US"/>
        </w:rPr>
        <w:t xml:space="preserve">a településképi rendeletének az e törvény Módtv.4.-gyel megállapított 11/B. § (1a) bekezdése, valamint a Módtv.4.-gyel módosított </w:t>
      </w:r>
      <w:r w:rsidRPr="00D711C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12. § (2) bekezdés h) pontjának való megfelelését 2024. január 31-ig köteles biztosítani.” </w:t>
      </w:r>
      <w:r w:rsidRPr="00D711CC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0B6A50" w:rsidRDefault="000B6A50" w:rsidP="00A976B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B6A50" w:rsidRPr="00D711CC" w:rsidRDefault="000B6A50" w:rsidP="00A976BC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D711CC">
        <w:rPr>
          <w:rFonts w:ascii="Times New Roman" w:hAnsi="Times New Roman"/>
          <w:color w:val="auto"/>
          <w:sz w:val="24"/>
          <w:szCs w:val="24"/>
          <w:lang w:eastAsia="en-US"/>
        </w:rPr>
        <w:t xml:space="preserve">Előzőekben ismertetett normaszöveg tehát </w:t>
      </w:r>
      <w:r w:rsidRPr="00D711CC"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>a hatályos helyi településképi rendeletek kötel</w:t>
      </w:r>
      <w:r w:rsidRPr="00D711CC"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>e</w:t>
      </w:r>
      <w:r w:rsidRPr="00D711CC"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 xml:space="preserve">ző felülvizsgálatát írja elő </w:t>
      </w:r>
      <w:r w:rsidRPr="00D711CC">
        <w:rPr>
          <w:rFonts w:ascii="Times New Roman" w:hAnsi="Times New Roman"/>
          <w:color w:val="auto"/>
          <w:sz w:val="24"/>
          <w:szCs w:val="24"/>
          <w:lang w:eastAsia="en-US"/>
        </w:rPr>
        <w:t xml:space="preserve">a fent megnevezett két szabályozási tárgykörben. </w:t>
      </w:r>
    </w:p>
    <w:p w:rsidR="000B6A50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</w:pPr>
      <w:r w:rsidRPr="00D711CC">
        <w:rPr>
          <w:rFonts w:ascii="Times New Roman" w:hAnsi="Times New Roman"/>
          <w:color w:val="auto"/>
          <w:sz w:val="24"/>
          <w:szCs w:val="24"/>
          <w:lang w:eastAsia="en-US"/>
        </w:rPr>
        <w:t xml:space="preserve">Amennyiben a felülvizsgálat során az </w:t>
      </w:r>
      <w:r w:rsidRPr="00D711CC"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 xml:space="preserve">önkormányzat megállapítja, hogy a megfelelés csak a helyi településképi rendelet módosításával valósítható meg, a módosítás határideje 2024. január 31. </w:t>
      </w:r>
    </w:p>
    <w:p w:rsidR="000B6A50" w:rsidRPr="00D711CC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:rsidR="000B6A50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D711CC">
        <w:rPr>
          <w:rFonts w:ascii="Times New Roman" w:hAnsi="Times New Roman"/>
          <w:color w:val="auto"/>
          <w:sz w:val="24"/>
          <w:szCs w:val="24"/>
          <w:lang w:eastAsia="en-US"/>
        </w:rPr>
        <w:t>A településtervek tartalmáról, elkészítésének és elfogadásának rendjéről, valamint egyes tel</w:t>
      </w:r>
      <w:r w:rsidRPr="00D711CC">
        <w:rPr>
          <w:rFonts w:ascii="Times New Roman" w:hAnsi="Times New Roman"/>
          <w:color w:val="auto"/>
          <w:sz w:val="24"/>
          <w:szCs w:val="24"/>
          <w:lang w:eastAsia="en-US"/>
        </w:rPr>
        <w:t>e</w:t>
      </w:r>
      <w:r w:rsidRPr="00D711CC">
        <w:rPr>
          <w:rFonts w:ascii="Times New Roman" w:hAnsi="Times New Roman"/>
          <w:color w:val="auto"/>
          <w:sz w:val="24"/>
          <w:szCs w:val="24"/>
          <w:lang w:eastAsia="en-US"/>
        </w:rPr>
        <w:t>pülésrendezési sajátos jogintézményekről szóló 419/2021. (VII. 15.) Korm. rendelet (a tová</w:t>
      </w:r>
      <w:r w:rsidRPr="00D711CC">
        <w:rPr>
          <w:rFonts w:ascii="Times New Roman" w:hAnsi="Times New Roman"/>
          <w:color w:val="auto"/>
          <w:sz w:val="24"/>
          <w:szCs w:val="24"/>
          <w:lang w:eastAsia="en-US"/>
        </w:rPr>
        <w:t>b</w:t>
      </w:r>
      <w:r w:rsidRPr="00D711CC">
        <w:rPr>
          <w:rFonts w:ascii="Times New Roman" w:hAnsi="Times New Roman"/>
          <w:color w:val="auto"/>
          <w:sz w:val="24"/>
          <w:szCs w:val="24"/>
          <w:lang w:eastAsia="en-US"/>
        </w:rPr>
        <w:t xml:space="preserve">biakban: újR.) alapján véleményezési eljárás lefolytatása nélkül a településképi rendelet nem módosítható. </w:t>
      </w:r>
    </w:p>
    <w:p w:rsidR="000B6A50" w:rsidRPr="00D711CC" w:rsidRDefault="000B6A50" w:rsidP="00800866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:rsidR="000B6A50" w:rsidRDefault="000B6A50" w:rsidP="00800866">
      <w:pPr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800866">
        <w:rPr>
          <w:rFonts w:ascii="Times New Roman" w:hAnsi="Times New Roman"/>
          <w:color w:val="auto"/>
          <w:sz w:val="24"/>
          <w:szCs w:val="24"/>
          <w:lang w:eastAsia="en-US"/>
        </w:rPr>
        <w:t>Az újR. 70/A. §-a értelmében, ha a településképi rendelet módosítása – magasabb szintű jo</w:t>
      </w:r>
      <w:r w:rsidRPr="00800866">
        <w:rPr>
          <w:rFonts w:ascii="Times New Roman" w:hAnsi="Times New Roman"/>
          <w:color w:val="auto"/>
          <w:sz w:val="24"/>
          <w:szCs w:val="24"/>
          <w:lang w:eastAsia="en-US"/>
        </w:rPr>
        <w:t>g</w:t>
      </w:r>
      <w:r w:rsidRPr="00800866">
        <w:rPr>
          <w:rFonts w:ascii="Times New Roman" w:hAnsi="Times New Roman"/>
          <w:color w:val="auto"/>
          <w:sz w:val="24"/>
          <w:szCs w:val="24"/>
          <w:lang w:eastAsia="en-US"/>
        </w:rPr>
        <w:t>szabályi változás átvezetésére való tekintettel – rendelkezés hatályon kívül helyezése érdek</w:t>
      </w:r>
      <w:r w:rsidRPr="00800866">
        <w:rPr>
          <w:rFonts w:ascii="Times New Roman" w:hAnsi="Times New Roman"/>
          <w:color w:val="auto"/>
          <w:sz w:val="24"/>
          <w:szCs w:val="24"/>
          <w:lang w:eastAsia="en-US"/>
        </w:rPr>
        <w:t>é</w:t>
      </w:r>
      <w:r w:rsidRPr="00800866">
        <w:rPr>
          <w:rFonts w:ascii="Times New Roman" w:hAnsi="Times New Roman"/>
          <w:color w:val="auto"/>
          <w:sz w:val="24"/>
          <w:szCs w:val="24"/>
          <w:lang w:eastAsia="en-US"/>
        </w:rPr>
        <w:t>ben történik, vagy elírás javítására kerül sor, a 70. § a) pontja szerinti véleményezési szakas</w:t>
      </w:r>
      <w:r w:rsidRPr="00800866">
        <w:rPr>
          <w:rFonts w:ascii="Times New Roman" w:hAnsi="Times New Roman"/>
          <w:color w:val="auto"/>
          <w:sz w:val="24"/>
          <w:szCs w:val="24"/>
          <w:lang w:eastAsia="en-US"/>
        </w:rPr>
        <w:t>z</w:t>
      </w:r>
      <w:r w:rsidRPr="00800866">
        <w:rPr>
          <w:rFonts w:ascii="Times New Roman" w:hAnsi="Times New Roman"/>
          <w:color w:val="auto"/>
          <w:sz w:val="24"/>
          <w:szCs w:val="24"/>
          <w:lang w:eastAsia="en-US"/>
        </w:rPr>
        <w:t>ban csak az állami főépítész ad véleményt, a véleményezési szakasz kezdetétől számított 10 napon belül.</w:t>
      </w:r>
    </w:p>
    <w:p w:rsidR="000B6A50" w:rsidRPr="00800866" w:rsidRDefault="000B6A50" w:rsidP="00800866">
      <w:pPr>
        <w:jc w:val="both"/>
        <w:rPr>
          <w:rFonts w:ascii="Times New Roman" w:hAnsi="Times New Roman"/>
          <w:sz w:val="24"/>
          <w:szCs w:val="24"/>
        </w:rPr>
      </w:pPr>
    </w:p>
    <w:p w:rsidR="000B6A50" w:rsidRPr="00800866" w:rsidRDefault="000B6A50" w:rsidP="00800866">
      <w:pPr>
        <w:jc w:val="both"/>
        <w:rPr>
          <w:rFonts w:ascii="Times New Roman" w:hAnsi="Times New Roman"/>
          <w:sz w:val="24"/>
          <w:szCs w:val="24"/>
        </w:rPr>
      </w:pPr>
      <w:r w:rsidRPr="00800866">
        <w:rPr>
          <w:rFonts w:ascii="Times New Roman" w:hAnsi="Times New Roman"/>
          <w:sz w:val="24"/>
          <w:szCs w:val="24"/>
        </w:rPr>
        <w:t>A település főépítésze megvizsgálta Nyúl Község Képviselő-testületének a településkép v</w:t>
      </w:r>
      <w:r w:rsidRPr="00800866">
        <w:rPr>
          <w:rFonts w:ascii="Times New Roman" w:hAnsi="Times New Roman"/>
          <w:sz w:val="24"/>
          <w:szCs w:val="24"/>
        </w:rPr>
        <w:t>é</w:t>
      </w:r>
      <w:r w:rsidRPr="00800866">
        <w:rPr>
          <w:rFonts w:ascii="Times New Roman" w:hAnsi="Times New Roman"/>
          <w:sz w:val="24"/>
          <w:szCs w:val="24"/>
        </w:rPr>
        <w:t>delméről szóló 23/2017 (XII.15.) önkormányzati rendeletét és megállapította, hogy a helyi rendelet nem felel meg a módosított településkép védelméről szóló törvénynek. A helyi rend</w:t>
      </w:r>
      <w:r w:rsidRPr="00800866">
        <w:rPr>
          <w:rFonts w:ascii="Times New Roman" w:hAnsi="Times New Roman"/>
          <w:sz w:val="24"/>
          <w:szCs w:val="24"/>
        </w:rPr>
        <w:t>e</w:t>
      </w:r>
      <w:r w:rsidRPr="00800866">
        <w:rPr>
          <w:rFonts w:ascii="Times New Roman" w:hAnsi="Times New Roman"/>
          <w:sz w:val="24"/>
          <w:szCs w:val="24"/>
        </w:rPr>
        <w:t>let a reklámok tekintetében a törvényben és a településkép védelméről szóló törvény reklámok közzétételével kapcsolatos rendelkezéseinek végrehajtásáról szóló 104/2017. (IV. 28.) Korm. rendeletben előírt szabályoknál szigorúbb, vagy korlátozóbb előírásokat tartalmaz.</w:t>
      </w:r>
    </w:p>
    <w:p w:rsidR="000B6A50" w:rsidRPr="00800866" w:rsidRDefault="000B6A50" w:rsidP="00800866">
      <w:pPr>
        <w:jc w:val="both"/>
        <w:rPr>
          <w:rFonts w:ascii="Times New Roman" w:hAnsi="Times New Roman"/>
          <w:sz w:val="24"/>
          <w:szCs w:val="24"/>
        </w:rPr>
      </w:pPr>
      <w:r w:rsidRPr="00800866">
        <w:rPr>
          <w:rFonts w:ascii="Times New Roman" w:hAnsi="Times New Roman"/>
          <w:sz w:val="24"/>
          <w:szCs w:val="24"/>
        </w:rPr>
        <w:t xml:space="preserve">Ez alapján megállapítást nyert, hogy a rendeletet módosítani szükséges. </w:t>
      </w:r>
    </w:p>
    <w:p w:rsidR="000B6A50" w:rsidRPr="00800866" w:rsidRDefault="000B6A50" w:rsidP="00800866">
      <w:pPr>
        <w:jc w:val="both"/>
        <w:rPr>
          <w:rFonts w:ascii="Times New Roman" w:hAnsi="Times New Roman"/>
          <w:sz w:val="24"/>
          <w:szCs w:val="24"/>
        </w:rPr>
      </w:pPr>
    </w:p>
    <w:p w:rsidR="000B6A50" w:rsidRPr="00800866" w:rsidRDefault="000B6A50" w:rsidP="00800866">
      <w:pPr>
        <w:jc w:val="both"/>
        <w:rPr>
          <w:rFonts w:ascii="Times New Roman" w:hAnsi="Times New Roman"/>
          <w:sz w:val="24"/>
          <w:szCs w:val="24"/>
        </w:rPr>
      </w:pPr>
      <w:r w:rsidRPr="00800866">
        <w:rPr>
          <w:rFonts w:ascii="Times New Roman" w:hAnsi="Times New Roman"/>
          <w:sz w:val="24"/>
          <w:szCs w:val="24"/>
        </w:rPr>
        <w:t xml:space="preserve">A képviselő-testületnek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00866">
        <w:rPr>
          <w:rFonts w:ascii="Times New Roman" w:hAnsi="Times New Roman"/>
          <w:sz w:val="24"/>
          <w:szCs w:val="24"/>
        </w:rPr>
        <w:t>fentiek értelmében a településképi rendelet</w:t>
      </w:r>
      <w:r>
        <w:rPr>
          <w:rFonts w:ascii="Times New Roman" w:hAnsi="Times New Roman"/>
          <w:sz w:val="24"/>
          <w:szCs w:val="24"/>
        </w:rPr>
        <w:t>e</w:t>
      </w:r>
      <w:r w:rsidRPr="00800866">
        <w:rPr>
          <w:rFonts w:ascii="Times New Roman" w:hAnsi="Times New Roman"/>
          <w:sz w:val="24"/>
          <w:szCs w:val="24"/>
        </w:rPr>
        <w:t xml:space="preserve"> módosítás</w:t>
      </w:r>
      <w:r>
        <w:rPr>
          <w:rFonts w:ascii="Times New Roman" w:hAnsi="Times New Roman"/>
          <w:sz w:val="24"/>
          <w:szCs w:val="24"/>
        </w:rPr>
        <w:t>ának</w:t>
      </w:r>
      <w:r w:rsidRPr="008008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megi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dításáról </w:t>
      </w:r>
      <w:r w:rsidRPr="00800866">
        <w:rPr>
          <w:rFonts w:ascii="Times New Roman" w:hAnsi="Times New Roman"/>
          <w:sz w:val="24"/>
          <w:szCs w:val="24"/>
        </w:rPr>
        <w:t>határozatot kell hozni</w:t>
      </w:r>
      <w:r>
        <w:rPr>
          <w:rFonts w:ascii="Times New Roman" w:hAnsi="Times New Roman"/>
          <w:sz w:val="24"/>
          <w:szCs w:val="24"/>
        </w:rPr>
        <w:t>a.</w:t>
      </w:r>
    </w:p>
    <w:p w:rsidR="000B6A50" w:rsidRDefault="000B6A50" w:rsidP="00800866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6A50" w:rsidRPr="00800866" w:rsidRDefault="000B6A50" w:rsidP="00800866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6A50" w:rsidRPr="00800866" w:rsidRDefault="000B6A50" w:rsidP="00800866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00866">
        <w:rPr>
          <w:rFonts w:ascii="Times New Roman" w:hAnsi="Times New Roman"/>
          <w:b/>
          <w:bCs/>
          <w:sz w:val="24"/>
          <w:szCs w:val="24"/>
        </w:rPr>
        <w:t>Határozati javaslat</w:t>
      </w:r>
    </w:p>
    <w:p w:rsidR="000B6A50" w:rsidRPr="00800866" w:rsidRDefault="000B6A50" w:rsidP="0080086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6A50" w:rsidRPr="00800866" w:rsidRDefault="000B6A50" w:rsidP="0003543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Nyúl</w:t>
      </w:r>
      <w:r w:rsidRPr="00800866">
        <w:rPr>
          <w:rFonts w:ascii="Times New Roman" w:hAnsi="Times New Roman"/>
          <w:sz w:val="24"/>
          <w:szCs w:val="24"/>
        </w:rPr>
        <w:t xml:space="preserve"> Község Önkormányzatának Képviselő-testülete</w:t>
      </w:r>
    </w:p>
    <w:p w:rsidR="000B6A50" w:rsidRPr="00800866" w:rsidRDefault="000B6A50" w:rsidP="0003543F">
      <w:pPr>
        <w:jc w:val="center"/>
        <w:rPr>
          <w:rFonts w:ascii="Times New Roman" w:hAnsi="Times New Roman"/>
          <w:sz w:val="24"/>
          <w:szCs w:val="24"/>
        </w:rPr>
      </w:pPr>
      <w:r w:rsidRPr="00800866">
        <w:rPr>
          <w:rFonts w:ascii="Times New Roman" w:hAnsi="Times New Roman"/>
          <w:sz w:val="24"/>
          <w:szCs w:val="24"/>
        </w:rPr>
        <w:t>………/2024. (…..) sz. határozata</w:t>
      </w:r>
    </w:p>
    <w:p w:rsidR="000B6A50" w:rsidRPr="00800866" w:rsidRDefault="000B6A50" w:rsidP="00800866">
      <w:pPr>
        <w:jc w:val="both"/>
        <w:rPr>
          <w:rFonts w:ascii="Times New Roman" w:hAnsi="Times New Roman"/>
          <w:sz w:val="24"/>
          <w:szCs w:val="24"/>
        </w:rPr>
      </w:pPr>
    </w:p>
    <w:p w:rsidR="000B6A50" w:rsidRPr="00914718" w:rsidRDefault="000B6A50" w:rsidP="0080086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14718">
        <w:rPr>
          <w:rFonts w:ascii="Times New Roman" w:hAnsi="Times New Roman"/>
          <w:sz w:val="24"/>
          <w:szCs w:val="24"/>
        </w:rPr>
        <w:t>Tárgy: Nyúl Településképi rendelet módosítását</w:t>
      </w:r>
      <w:r w:rsidRPr="00914718">
        <w:rPr>
          <w:rFonts w:ascii="Times New Roman" w:hAnsi="Times New Roman"/>
          <w:bCs/>
          <w:sz w:val="24"/>
          <w:szCs w:val="24"/>
        </w:rPr>
        <w:t xml:space="preserve"> megalapozó döntés</w:t>
      </w:r>
    </w:p>
    <w:p w:rsidR="000B6A50" w:rsidRDefault="000B6A50" w:rsidP="0080086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B6A50" w:rsidRPr="00800866" w:rsidRDefault="000B6A50" w:rsidP="0080086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Nyúl</w:t>
      </w:r>
      <w:r w:rsidRPr="00800866">
        <w:rPr>
          <w:rFonts w:ascii="Times New Roman" w:hAnsi="Times New Roman"/>
          <w:sz w:val="24"/>
          <w:szCs w:val="24"/>
        </w:rPr>
        <w:t xml:space="preserve"> Község Önkormányzata Képviselő-testülete a településkép védelméről szóló 2016. évi LXXIV. törvény (továbbiakban: Tktv.) 16/E. § előírásának figyelembevételével, a települé</w:t>
      </w:r>
      <w:r w:rsidRPr="00800866">
        <w:rPr>
          <w:rFonts w:ascii="Times New Roman" w:hAnsi="Times New Roman"/>
          <w:sz w:val="24"/>
          <w:szCs w:val="24"/>
        </w:rPr>
        <w:t>s</w:t>
      </w:r>
      <w:r w:rsidRPr="00800866">
        <w:rPr>
          <w:rFonts w:ascii="Times New Roman" w:hAnsi="Times New Roman"/>
          <w:sz w:val="24"/>
          <w:szCs w:val="24"/>
        </w:rPr>
        <w:t>tervek tartalmáról, elkészítésének és elfogadásának rendjéről, valamint egyes településrend</w:t>
      </w:r>
      <w:r w:rsidRPr="00800866">
        <w:rPr>
          <w:rFonts w:ascii="Times New Roman" w:hAnsi="Times New Roman"/>
          <w:sz w:val="24"/>
          <w:szCs w:val="24"/>
        </w:rPr>
        <w:t>e</w:t>
      </w:r>
      <w:r w:rsidRPr="00800866">
        <w:rPr>
          <w:rFonts w:ascii="Times New Roman" w:hAnsi="Times New Roman"/>
          <w:sz w:val="24"/>
          <w:szCs w:val="24"/>
        </w:rPr>
        <w:t>zési sajátos jogintézményekről szóló 419/2021. (VII. 15.) Korm. rendelet (továbbiakban Korm. rend.) 59.§ (2) bekezdésében előírtak szerint a következő döntést hozza:</w:t>
      </w:r>
    </w:p>
    <w:p w:rsidR="000B6A50" w:rsidRPr="00800866" w:rsidRDefault="000B6A50" w:rsidP="00800866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1" w:name="_Hlk126169496"/>
      <w:r w:rsidRPr="00800866">
        <w:rPr>
          <w:rFonts w:ascii="Times New Roman" w:hAnsi="Times New Roman"/>
          <w:sz w:val="24"/>
          <w:szCs w:val="24"/>
        </w:rPr>
        <w:t xml:space="preserve">1. A község önkormányzata módosítja </w:t>
      </w:r>
      <w:r>
        <w:rPr>
          <w:rFonts w:ascii="Times New Roman" w:hAnsi="Times New Roman"/>
          <w:sz w:val="24"/>
          <w:szCs w:val="24"/>
        </w:rPr>
        <w:t>Nyúl</w:t>
      </w:r>
      <w:r w:rsidRPr="00800866">
        <w:rPr>
          <w:rFonts w:ascii="Times New Roman" w:hAnsi="Times New Roman"/>
          <w:sz w:val="24"/>
          <w:szCs w:val="24"/>
        </w:rPr>
        <w:t xml:space="preserve"> Község Képviselő-testületének a települé</w:t>
      </w:r>
      <w:r w:rsidRPr="00800866">
        <w:rPr>
          <w:rFonts w:ascii="Times New Roman" w:hAnsi="Times New Roman"/>
          <w:sz w:val="24"/>
          <w:szCs w:val="24"/>
        </w:rPr>
        <w:t>s</w:t>
      </w:r>
      <w:r w:rsidRPr="00800866">
        <w:rPr>
          <w:rFonts w:ascii="Times New Roman" w:hAnsi="Times New Roman"/>
          <w:sz w:val="24"/>
          <w:szCs w:val="24"/>
        </w:rPr>
        <w:t>kép védelméről szóló 23/2017 (XII.15.)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0866">
        <w:rPr>
          <w:rFonts w:ascii="Times New Roman" w:hAnsi="Times New Roman"/>
          <w:sz w:val="24"/>
          <w:szCs w:val="24"/>
        </w:rPr>
        <w:t xml:space="preserve">önkormányzati rendeletét. A módosítás célja a Tktv. 16/E. §-ban előírt megfelelés biztosítása.    </w:t>
      </w:r>
    </w:p>
    <w:bookmarkEnd w:id="1"/>
    <w:p w:rsidR="000B6A50" w:rsidRPr="00800866" w:rsidRDefault="000B6A50" w:rsidP="00800866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00866">
        <w:rPr>
          <w:rFonts w:ascii="Times New Roman" w:hAnsi="Times New Roman"/>
          <w:sz w:val="24"/>
          <w:szCs w:val="24"/>
        </w:rPr>
        <w:t>. A képviselő-testület elfogadja a határozat mellékletét képező főépítészi feljegyzést, mely szerint a módosításhoz a Korm. rendelet 9.§-a szerint megalapozó vizsgálat és al</w:t>
      </w:r>
      <w:r w:rsidRPr="00800866">
        <w:rPr>
          <w:rFonts w:ascii="Times New Roman" w:hAnsi="Times New Roman"/>
          <w:sz w:val="24"/>
          <w:szCs w:val="24"/>
        </w:rPr>
        <w:t>á</w:t>
      </w:r>
      <w:r w:rsidRPr="00800866">
        <w:rPr>
          <w:rFonts w:ascii="Times New Roman" w:hAnsi="Times New Roman"/>
          <w:sz w:val="24"/>
          <w:szCs w:val="24"/>
        </w:rPr>
        <w:t>támasztó javaslat nem készül. A módosítás a helyi védelemmel kapcsolatos szabályokat nem érinti, ezért értékvédelmi vizsgálat nem szükséges.</w:t>
      </w:r>
    </w:p>
    <w:p w:rsidR="000B6A50" w:rsidRPr="00800866" w:rsidRDefault="000B6A50" w:rsidP="0080086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B6A50" w:rsidRPr="00800866" w:rsidRDefault="000B6A50" w:rsidP="00800866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00866">
        <w:rPr>
          <w:rFonts w:ascii="Times New Roman" w:hAnsi="Times New Roman"/>
          <w:sz w:val="24"/>
          <w:szCs w:val="24"/>
        </w:rPr>
        <w:t xml:space="preserve">Felelős: </w:t>
      </w:r>
      <w:r>
        <w:rPr>
          <w:rFonts w:ascii="Times New Roman" w:hAnsi="Times New Roman"/>
          <w:sz w:val="24"/>
          <w:szCs w:val="24"/>
        </w:rPr>
        <w:t>Schmiedt Henrik</w:t>
      </w:r>
      <w:r w:rsidRPr="00800866">
        <w:rPr>
          <w:rFonts w:ascii="Times New Roman" w:hAnsi="Times New Roman"/>
          <w:sz w:val="24"/>
          <w:szCs w:val="24"/>
        </w:rPr>
        <w:t xml:space="preserve"> polgármester</w:t>
      </w:r>
    </w:p>
    <w:p w:rsidR="000B6A50" w:rsidRPr="00800866" w:rsidRDefault="000B6A50" w:rsidP="00A976BC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00866">
        <w:rPr>
          <w:rFonts w:ascii="Times New Roman" w:hAnsi="Times New Roman"/>
          <w:sz w:val="24"/>
          <w:szCs w:val="24"/>
        </w:rPr>
        <w:t xml:space="preserve">      Határidő: azonna</w:t>
      </w:r>
      <w:r>
        <w:rPr>
          <w:rFonts w:ascii="Times New Roman" w:hAnsi="Times New Roman"/>
          <w:sz w:val="24"/>
          <w:szCs w:val="24"/>
        </w:rPr>
        <w:t>l</w:t>
      </w:r>
    </w:p>
    <w:sectPr w:rsidR="000B6A50" w:rsidRPr="00800866" w:rsidSect="00E94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GotBk_PF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D1DA3"/>
    <w:multiLevelType w:val="hybridMultilevel"/>
    <w:tmpl w:val="06A2EA9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4510"/>
    <w:rsid w:val="0003543F"/>
    <w:rsid w:val="00046C95"/>
    <w:rsid w:val="000B6A50"/>
    <w:rsid w:val="001379C9"/>
    <w:rsid w:val="00143443"/>
    <w:rsid w:val="001A14A7"/>
    <w:rsid w:val="001C1A99"/>
    <w:rsid w:val="001E4510"/>
    <w:rsid w:val="00225D37"/>
    <w:rsid w:val="002408B1"/>
    <w:rsid w:val="002F47F6"/>
    <w:rsid w:val="00312A36"/>
    <w:rsid w:val="005B406C"/>
    <w:rsid w:val="005C424A"/>
    <w:rsid w:val="00665D24"/>
    <w:rsid w:val="006724ED"/>
    <w:rsid w:val="006916B5"/>
    <w:rsid w:val="0078750F"/>
    <w:rsid w:val="007D25EC"/>
    <w:rsid w:val="00800866"/>
    <w:rsid w:val="00914718"/>
    <w:rsid w:val="009C7669"/>
    <w:rsid w:val="00A87EBB"/>
    <w:rsid w:val="00A976BC"/>
    <w:rsid w:val="00B70146"/>
    <w:rsid w:val="00BE1547"/>
    <w:rsid w:val="00C46886"/>
    <w:rsid w:val="00C67707"/>
    <w:rsid w:val="00D11C64"/>
    <w:rsid w:val="00D212F1"/>
    <w:rsid w:val="00D30707"/>
    <w:rsid w:val="00D4566A"/>
    <w:rsid w:val="00D711CC"/>
    <w:rsid w:val="00DC15F6"/>
    <w:rsid w:val="00E94E26"/>
    <w:rsid w:val="00EC5148"/>
    <w:rsid w:val="00ED448B"/>
    <w:rsid w:val="00F1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30707"/>
    <w:rPr>
      <w:rFonts w:ascii="AvantGarGotBk_PFL" w:eastAsia="Times New Roman" w:hAnsi="AvantGarGotBk_PFL"/>
      <w:color w:val="000000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4510"/>
    <w:pPr>
      <w:keepNext/>
      <w:keepLines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4510"/>
    <w:pPr>
      <w:keepNext/>
      <w:keepLines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4510"/>
    <w:pPr>
      <w:keepNext/>
      <w:keepLines/>
      <w:spacing w:before="160" w:after="80" w:line="278" w:lineRule="auto"/>
      <w:outlineLvl w:val="2"/>
    </w:pPr>
    <w:rPr>
      <w:rFonts w:ascii="Aptos" w:hAnsi="Aptos"/>
      <w:color w:val="0F4761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4510"/>
    <w:pPr>
      <w:keepNext/>
      <w:keepLines/>
      <w:spacing w:before="80" w:after="40" w:line="278" w:lineRule="auto"/>
      <w:outlineLvl w:val="3"/>
    </w:pPr>
    <w:rPr>
      <w:rFonts w:ascii="Aptos" w:hAnsi="Aptos"/>
      <w:i/>
      <w:iCs/>
      <w:color w:val="0F4761"/>
      <w:kern w:val="2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4510"/>
    <w:pPr>
      <w:keepNext/>
      <w:keepLines/>
      <w:spacing w:before="80" w:after="40" w:line="278" w:lineRule="auto"/>
      <w:outlineLvl w:val="4"/>
    </w:pPr>
    <w:rPr>
      <w:rFonts w:ascii="Aptos" w:hAnsi="Aptos"/>
      <w:color w:val="0F4761"/>
      <w:kern w:val="2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E4510"/>
    <w:pPr>
      <w:keepNext/>
      <w:keepLines/>
      <w:spacing w:before="40" w:line="278" w:lineRule="auto"/>
      <w:outlineLvl w:val="5"/>
    </w:pPr>
    <w:rPr>
      <w:rFonts w:ascii="Aptos" w:hAnsi="Aptos"/>
      <w:i/>
      <w:iCs/>
      <w:color w:val="595959"/>
      <w:kern w:val="2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E4510"/>
    <w:pPr>
      <w:keepNext/>
      <w:keepLines/>
      <w:spacing w:before="40" w:line="278" w:lineRule="auto"/>
      <w:outlineLvl w:val="6"/>
    </w:pPr>
    <w:rPr>
      <w:rFonts w:ascii="Aptos" w:hAnsi="Aptos"/>
      <w:color w:val="595959"/>
      <w:kern w:val="2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E4510"/>
    <w:pPr>
      <w:keepNext/>
      <w:keepLines/>
      <w:spacing w:line="278" w:lineRule="auto"/>
      <w:outlineLvl w:val="7"/>
    </w:pPr>
    <w:rPr>
      <w:rFonts w:ascii="Aptos" w:hAnsi="Aptos"/>
      <w:i/>
      <w:iCs/>
      <w:color w:val="272727"/>
      <w:kern w:val="2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E4510"/>
    <w:pPr>
      <w:keepNext/>
      <w:keepLines/>
      <w:spacing w:line="278" w:lineRule="auto"/>
      <w:outlineLvl w:val="8"/>
    </w:pPr>
    <w:rPr>
      <w:rFonts w:ascii="Aptos" w:hAnsi="Aptos"/>
      <w:color w:val="272727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4510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E4510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451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E451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4510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E451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E4510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E451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E4510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1E4510"/>
    <w:pPr>
      <w:spacing w:after="80"/>
      <w:contextualSpacing/>
    </w:pPr>
    <w:rPr>
      <w:rFonts w:ascii="Aptos Display" w:hAnsi="Aptos Display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1E4510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1E4510"/>
    <w:pPr>
      <w:numPr>
        <w:ilvl w:val="1"/>
      </w:numPr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E4510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1E4510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1E4510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1E4510"/>
    <w:pPr>
      <w:spacing w:after="160" w:line="278" w:lineRule="auto"/>
      <w:ind w:left="720"/>
      <w:contextualSpacing/>
    </w:pPr>
    <w:rPr>
      <w:rFonts w:ascii="Aptos" w:eastAsia="Aptos" w:hAnsi="Aptos"/>
      <w:color w:val="auto"/>
      <w:kern w:val="2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99"/>
    <w:qFormat/>
    <w:rsid w:val="001E4510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E4510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E4510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1E4510"/>
    <w:rPr>
      <w:rFonts w:cs="Times New Roman"/>
      <w:b/>
      <w:bCs/>
      <w:smallCaps/>
      <w:color w:val="0F4761"/>
      <w:spacing w:val="5"/>
    </w:rPr>
  </w:style>
  <w:style w:type="paragraph" w:customStyle="1" w:styleId="Default">
    <w:name w:val="Default"/>
    <w:uiPriority w:val="99"/>
    <w:rsid w:val="00D307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2</Pages>
  <Words>639</Words>
  <Characters>4413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Kuntner</dc:creator>
  <cp:keywords/>
  <dc:description/>
  <cp:lastModifiedBy>anett</cp:lastModifiedBy>
  <cp:revision>35</cp:revision>
  <dcterms:created xsi:type="dcterms:W3CDTF">2024-01-14T11:32:00Z</dcterms:created>
  <dcterms:modified xsi:type="dcterms:W3CDTF">2024-01-16T10:59:00Z</dcterms:modified>
</cp:coreProperties>
</file>