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0607" w14:textId="77777777" w:rsidR="00412220" w:rsidRDefault="00D35F4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Nyúl Község Önkormányzata Képviselő-testületének 24/2025. (X. 30.) önkormányzati rendelete</w:t>
      </w:r>
    </w:p>
    <w:p w14:paraId="4A9CE6D3" w14:textId="77777777" w:rsidR="00412220" w:rsidRDefault="00D35F4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Szervezeti és Működési Szabályzatáról szóló 10/2025. (III.31.) önkormányzati rendelet módosításáról</w:t>
      </w:r>
    </w:p>
    <w:p w14:paraId="005013E8" w14:textId="77777777" w:rsidR="00412220" w:rsidRDefault="00D35F41">
      <w:pPr>
        <w:pStyle w:val="Szvegtrzs"/>
        <w:spacing w:after="0" w:line="240" w:lineRule="auto"/>
        <w:jc w:val="both"/>
      </w:pPr>
      <w:r>
        <w:t xml:space="preserve">[1] Nyúl Község Önkormányzatának Képviselő-testülete a Magyarország helyi önkormányzatairól szóló 2011. CLXXX. törvény (továbbiakban: </w:t>
      </w:r>
      <w:proofErr w:type="spellStart"/>
      <w:r>
        <w:t>Mötv</w:t>
      </w:r>
      <w:proofErr w:type="spellEnd"/>
      <w:r>
        <w:t>.) 53. § (1) bekezdésében kapott felhatalmazás alapján, az Alaptörvény 32. cikk (1) bekezdés d) pontjában meghatározott feladatkörében eljárva</w:t>
      </w:r>
    </w:p>
    <w:p w14:paraId="1B186A4C" w14:textId="77777777" w:rsidR="00412220" w:rsidRDefault="00D35F41">
      <w:pPr>
        <w:pStyle w:val="Szvegtrzs"/>
        <w:spacing w:before="120" w:after="0" w:line="240" w:lineRule="auto"/>
        <w:jc w:val="both"/>
      </w:pPr>
      <w:r>
        <w:t xml:space="preserve">[2] az Önkormányzat Képviselő-testülete hatékony szervezeti működésének meghatározása, a működés átlátható kereteinek biztosítása érdekében a következőket rendeli el </w:t>
      </w:r>
    </w:p>
    <w:p w14:paraId="12B2B63D" w14:textId="77777777" w:rsidR="00412220" w:rsidRDefault="00D35F4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6D05EEBD" w14:textId="77777777" w:rsidR="00412220" w:rsidRDefault="00D35F41">
      <w:pPr>
        <w:pStyle w:val="Szvegtrzs"/>
        <w:spacing w:after="0" w:line="240" w:lineRule="auto"/>
        <w:jc w:val="both"/>
      </w:pPr>
      <w:r>
        <w:t xml:space="preserve">Az Önkormányzat Szervezeti és Működési Szabályzatáról szóló 10/2025. (III. 31.) önkormányzati rendelet 31. §-a </w:t>
      </w:r>
      <w:proofErr w:type="spellStart"/>
      <w:r>
        <w:t>a</w:t>
      </w:r>
      <w:proofErr w:type="spellEnd"/>
      <w:r>
        <w:t xml:space="preserve"> következő (3) és (4) bekezdéssel egészül ki:</w:t>
      </w:r>
    </w:p>
    <w:p w14:paraId="17A4CBCA" w14:textId="77777777" w:rsidR="00412220" w:rsidRDefault="00D35F41">
      <w:pPr>
        <w:pStyle w:val="Szvegtrzs"/>
        <w:spacing w:before="240" w:after="0" w:line="240" w:lineRule="auto"/>
        <w:jc w:val="both"/>
      </w:pPr>
      <w:r>
        <w:t>„(3</w:t>
      </w:r>
      <w:proofErr w:type="gramStart"/>
      <w:r>
        <w:t>) )</w:t>
      </w:r>
      <w:proofErr w:type="gramEnd"/>
      <w:r>
        <w:t xml:space="preserve"> Amennyiben a képviselő az </w:t>
      </w:r>
      <w:proofErr w:type="spellStart"/>
      <w:r>
        <w:t>Mötv</w:t>
      </w:r>
      <w:proofErr w:type="spellEnd"/>
      <w:r>
        <w:t xml:space="preserve">. 49. § (1) bekezdésében meghatározott, a </w:t>
      </w:r>
      <w:r>
        <w:rPr>
          <w:b/>
          <w:bCs/>
        </w:rPr>
        <w:t>személyes érintettségre</w:t>
      </w:r>
      <w:r>
        <w:t xml:space="preserve"> vonatkozó bejelentési kötelezettségét elmulasztja a képviselő-testület a képviselő tiszteletdíját 3 hónapra 30 %-kal csökkenti.</w:t>
      </w:r>
    </w:p>
    <w:p w14:paraId="282AB311" w14:textId="77777777" w:rsidR="00412220" w:rsidRDefault="00D35F41">
      <w:pPr>
        <w:pStyle w:val="Szvegtrzs"/>
        <w:spacing w:before="240" w:after="240" w:line="240" w:lineRule="auto"/>
        <w:jc w:val="both"/>
      </w:pPr>
      <w:r>
        <w:t>(4) A (3) bekezdés szerinti csökkentésről a képviselő-testület határozatot hoz.”</w:t>
      </w:r>
    </w:p>
    <w:p w14:paraId="09244CE0" w14:textId="77777777" w:rsidR="00412220" w:rsidRDefault="00D35F4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50A5DB9B" w14:textId="77777777" w:rsidR="00412220" w:rsidRDefault="00D35F41">
      <w:pPr>
        <w:pStyle w:val="Szvegtrzs"/>
        <w:spacing w:after="0" w:line="240" w:lineRule="auto"/>
        <w:jc w:val="both"/>
        <w:sectPr w:rsidR="00412220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Ez a rendelet 2025. november 1-jén lép hatályba.</w:t>
      </w:r>
    </w:p>
    <w:p w14:paraId="05E6A5ED" w14:textId="77777777" w:rsidR="00412220" w:rsidRDefault="00412220">
      <w:pPr>
        <w:pStyle w:val="Szvegtrzs"/>
        <w:spacing w:after="0"/>
        <w:jc w:val="center"/>
      </w:pPr>
    </w:p>
    <w:p w14:paraId="7C7815B0" w14:textId="77777777" w:rsidR="00412220" w:rsidRDefault="00D35F41">
      <w:pPr>
        <w:pStyle w:val="Szvegtrzs"/>
        <w:spacing w:before="476" w:after="159" w:line="240" w:lineRule="auto"/>
        <w:ind w:left="159" w:right="159"/>
        <w:jc w:val="center"/>
      </w:pPr>
      <w:r>
        <w:t>Részletes indokolás</w:t>
      </w:r>
    </w:p>
    <w:p w14:paraId="25E501AB" w14:textId="77777777" w:rsidR="00412220" w:rsidRDefault="00D35F41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Az 1. §-hoz és a 2. §-hoz </w:t>
      </w:r>
    </w:p>
    <w:p w14:paraId="5D7DB2FE" w14:textId="77777777" w:rsidR="00412220" w:rsidRDefault="00D35F41">
      <w:pPr>
        <w:pStyle w:val="Szvegtrzs"/>
        <w:spacing w:before="159" w:after="159" w:line="240" w:lineRule="auto"/>
        <w:ind w:left="159" w:right="159"/>
        <w:jc w:val="both"/>
      </w:pPr>
      <w:r>
        <w:t xml:space="preserve">Az </w:t>
      </w:r>
      <w:proofErr w:type="spellStart"/>
      <w:r>
        <w:t>Mötv</w:t>
      </w:r>
      <w:proofErr w:type="spellEnd"/>
      <w:r>
        <w:t>. 49. § (1) bekezdésében foglaltak nem kerültek szabályozásra, ennek pótlására kerül sor jelen módosítással.</w:t>
      </w:r>
    </w:p>
    <w:sectPr w:rsidR="00412220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7BFF" w14:textId="77777777" w:rsidR="00D35F41" w:rsidRDefault="00D35F41">
      <w:r>
        <w:separator/>
      </w:r>
    </w:p>
  </w:endnote>
  <w:endnote w:type="continuationSeparator" w:id="0">
    <w:p w14:paraId="4231F675" w14:textId="77777777" w:rsidR="00D35F41" w:rsidRDefault="00D3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A174" w14:textId="77777777" w:rsidR="00412220" w:rsidRDefault="00D35F4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AB71" w14:textId="77777777" w:rsidR="00412220" w:rsidRDefault="00D35F4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96682" w14:textId="77777777" w:rsidR="00D35F41" w:rsidRDefault="00D35F41">
      <w:r>
        <w:separator/>
      </w:r>
    </w:p>
  </w:footnote>
  <w:footnote w:type="continuationSeparator" w:id="0">
    <w:p w14:paraId="11B9F66B" w14:textId="77777777" w:rsidR="00D35F41" w:rsidRDefault="00D35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C0E79"/>
    <w:multiLevelType w:val="multilevel"/>
    <w:tmpl w:val="CE84424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510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220"/>
    <w:rsid w:val="00412220"/>
    <w:rsid w:val="00D35F41"/>
    <w:rsid w:val="00F6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3BD4"/>
  <w15:docId w15:val="{73379D1C-218E-4756-AA12-33EAED23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Nyúl</dc:creator>
  <dc:description/>
  <cp:lastModifiedBy>Polgármesteri Hivatal Nyúl</cp:lastModifiedBy>
  <cp:revision>2</cp:revision>
  <dcterms:created xsi:type="dcterms:W3CDTF">2025-10-13T07:30:00Z</dcterms:created>
  <dcterms:modified xsi:type="dcterms:W3CDTF">2025-10-13T07:30:00Z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